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25661" w14:textId="77777777" w:rsidR="00E453EA" w:rsidRDefault="00E453EA" w:rsidP="00E453EA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328B5E" wp14:editId="3D1975BB">
            <wp:simplePos x="0" y="0"/>
            <wp:positionH relativeFrom="column">
              <wp:posOffset>2367915</wp:posOffset>
            </wp:positionH>
            <wp:positionV relativeFrom="paragraph">
              <wp:posOffset>0</wp:posOffset>
            </wp:positionV>
            <wp:extent cx="1135380" cy="771525"/>
            <wp:effectExtent l="0" t="0" r="7620" b="9525"/>
            <wp:wrapTopAndBottom/>
            <wp:docPr id="651710189" name="Picture 1" descr="A logo with text and a helmet and picka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text and a helmet and pickax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D8B4DC" w14:textId="77777777" w:rsidR="00E453EA" w:rsidRPr="00EB3EF2" w:rsidRDefault="00E453EA" w:rsidP="00E453E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TOWN OF ESTERHAZY</w:t>
      </w:r>
    </w:p>
    <w:p w14:paraId="249F2BCC" w14:textId="0CD4D85E" w:rsidR="00E453EA" w:rsidRPr="00EB3EF2" w:rsidRDefault="00E453EA" w:rsidP="00E453EA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March </w:t>
      </w:r>
      <w:r w:rsidR="00486716">
        <w:rPr>
          <w:rFonts w:ascii="Calibri" w:hAnsi="Calibri" w:cs="Calibri"/>
          <w:b/>
        </w:rPr>
        <w:t>27</w:t>
      </w:r>
      <w:r>
        <w:rPr>
          <w:rFonts w:ascii="Calibri" w:hAnsi="Calibri" w:cs="Calibri"/>
          <w:b/>
        </w:rPr>
        <w:t>, 2025</w:t>
      </w:r>
    </w:p>
    <w:p w14:paraId="095FFCB7" w14:textId="77777777" w:rsidR="00E453EA" w:rsidRPr="00EB3EF2" w:rsidRDefault="00E453EA" w:rsidP="00E453EA">
      <w:pPr>
        <w:spacing w:after="0"/>
        <w:jc w:val="center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AGENDA</w:t>
      </w:r>
    </w:p>
    <w:p w14:paraId="426EB685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CALL TO ORDER</w:t>
      </w:r>
    </w:p>
    <w:p w14:paraId="2C5CF57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540C3D3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APPROVAL OF AGENDA</w:t>
      </w:r>
    </w:p>
    <w:p w14:paraId="20A52BF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7B94E3BE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DECLARING CONFLICT OF INTEREST</w:t>
      </w:r>
    </w:p>
    <w:p w14:paraId="19F1ECA2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33A0189" w14:textId="5DC457B9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ADOPTION OF MINUTES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>March 13</w:t>
      </w:r>
      <w:r w:rsidR="00486716" w:rsidRPr="00486716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, </w:t>
      </w:r>
      <w:proofErr w:type="gramStart"/>
      <w:r>
        <w:rPr>
          <w:rFonts w:ascii="Calibri" w:hAnsi="Calibri" w:cs="Calibri"/>
          <w:b/>
        </w:rPr>
        <w:t>2025</w:t>
      </w:r>
      <w:proofErr w:type="gramEnd"/>
      <w:r>
        <w:rPr>
          <w:rFonts w:ascii="Calibri" w:hAnsi="Calibri" w:cs="Calibri"/>
          <w:b/>
        </w:rPr>
        <w:t xml:space="preserve"> Regular Meeting </w:t>
      </w:r>
    </w:p>
    <w:p w14:paraId="63599D0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 </w:t>
      </w:r>
    </w:p>
    <w:p w14:paraId="7FEA7248" w14:textId="387A3832" w:rsidR="00E453EA" w:rsidRPr="00EB3EF2" w:rsidRDefault="00E453EA" w:rsidP="00E453EA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DELEGATION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>NIL</w:t>
      </w:r>
    </w:p>
    <w:p w14:paraId="602F2958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C51F21C" w14:textId="36989FD1" w:rsidR="00486716" w:rsidRDefault="00E453EA" w:rsidP="0048671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 xml:space="preserve">FINANCIALS 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List of Accounts</w:t>
      </w:r>
      <w:r>
        <w:rPr>
          <w:rFonts w:ascii="Calibri" w:hAnsi="Calibri" w:cs="Calibri"/>
          <w:b/>
        </w:rPr>
        <w:t xml:space="preserve"> </w:t>
      </w:r>
      <w:r w:rsidRPr="00EB3EF2">
        <w:rPr>
          <w:rFonts w:ascii="Calibri" w:hAnsi="Calibri" w:cs="Calibri"/>
          <w:b/>
        </w:rPr>
        <w:tab/>
        <w:t>#</w:t>
      </w:r>
      <w:r w:rsidR="00ED0C0D">
        <w:rPr>
          <w:rFonts w:ascii="Calibri" w:hAnsi="Calibri" w:cs="Calibri"/>
          <w:b/>
        </w:rPr>
        <w:t>33493 - #33526</w:t>
      </w:r>
      <w:r w:rsidR="00486716">
        <w:rPr>
          <w:rFonts w:ascii="Calibri" w:hAnsi="Calibri" w:cs="Calibri"/>
          <w:b/>
        </w:rPr>
        <w:tab/>
      </w:r>
      <w:r w:rsidR="00ED0C0D">
        <w:rPr>
          <w:rFonts w:ascii="Calibri" w:hAnsi="Calibri" w:cs="Calibri"/>
          <w:b/>
        </w:rPr>
        <w:t>$ 153,031.16</w:t>
      </w:r>
    </w:p>
    <w:p w14:paraId="67C383C3" w14:textId="6BA125BB" w:rsidR="009D6198" w:rsidRDefault="009D6198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Transfers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$ 109,098.39</w:t>
      </w:r>
    </w:p>
    <w:p w14:paraId="30136691" w14:textId="6F0A4534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ab/>
        <w:t>Trial Balance</w:t>
      </w:r>
    </w:p>
    <w:p w14:paraId="735292ED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41DB8E86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MAYOR/COUNCIL REPORTS</w:t>
      </w:r>
      <w:r w:rsidRPr="00EB3EF2">
        <w:rPr>
          <w:rFonts w:ascii="Calibri" w:hAnsi="Calibri" w:cs="Calibri"/>
          <w:b/>
        </w:rPr>
        <w:tab/>
      </w:r>
    </w:p>
    <w:p w14:paraId="1EF79169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</w:p>
    <w:p w14:paraId="1A921DBF" w14:textId="77777777" w:rsidR="00E453EA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OLD BUSINESS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Graduation Parade Request</w:t>
      </w:r>
    </w:p>
    <w:p w14:paraId="49EE441E" w14:textId="1D79C5F1" w:rsidR="00E453EA" w:rsidRDefault="00E453EA" w:rsidP="00E453EA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</w:p>
    <w:p w14:paraId="54B803AC" w14:textId="77777777" w:rsidR="00E453EA" w:rsidRPr="00EB3EF2" w:rsidRDefault="00E453EA" w:rsidP="00E453EA">
      <w:pPr>
        <w:spacing w:after="0" w:line="240" w:lineRule="auto"/>
        <w:ind w:left="2160" w:firstLine="720"/>
        <w:rPr>
          <w:rFonts w:ascii="Calibri" w:hAnsi="Calibri" w:cs="Calibri"/>
          <w:b/>
        </w:rPr>
      </w:pPr>
    </w:p>
    <w:p w14:paraId="442F3135" w14:textId="315154D5" w:rsidR="007C69C1" w:rsidRDefault="00E453EA" w:rsidP="00486716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NEW BUSINESS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486716">
        <w:rPr>
          <w:rFonts w:ascii="Calibri" w:hAnsi="Calibri" w:cs="Calibri"/>
          <w:b/>
        </w:rPr>
        <w:t>RFD-Zoning Bylaw Amendment</w:t>
      </w:r>
    </w:p>
    <w:p w14:paraId="0CB29AD5" w14:textId="0994F917" w:rsidR="00486716" w:rsidRDefault="00486716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RFD-Wildlife Feeding Bylaw</w:t>
      </w:r>
    </w:p>
    <w:p w14:paraId="214B8CE9" w14:textId="623B7EA7" w:rsidR="00486716" w:rsidRDefault="00486716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Sponsorship &amp; Advertising Brochure</w:t>
      </w:r>
    </w:p>
    <w:p w14:paraId="314D7DA6" w14:textId="72CEA25E" w:rsidR="009B6579" w:rsidRDefault="009B6579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RFD- Tax Enforcement</w:t>
      </w:r>
    </w:p>
    <w:p w14:paraId="623AEC4C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09880404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00018421" w14:textId="77777777" w:rsidR="009B6579" w:rsidRDefault="00E453EA" w:rsidP="009B6579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CORRESPONDENCE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9B6579">
        <w:rPr>
          <w:rFonts w:ascii="Calibri" w:hAnsi="Calibri" w:cs="Calibri"/>
          <w:b/>
        </w:rPr>
        <w:t>SUMA -Notice of AGM</w:t>
      </w:r>
    </w:p>
    <w:p w14:paraId="1F1B93CB" w14:textId="0EDB158D" w:rsidR="009B6579" w:rsidRDefault="009B6579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SUMA -Golf Tournament</w:t>
      </w:r>
    </w:p>
    <w:p w14:paraId="7507E06B" w14:textId="7E372D7F" w:rsidR="00486716" w:rsidRDefault="00486716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The Health Foundation of East Central </w:t>
      </w:r>
      <w:proofErr w:type="spellStart"/>
      <w:r>
        <w:rPr>
          <w:rFonts w:ascii="Calibri" w:hAnsi="Calibri" w:cs="Calibri"/>
          <w:b/>
        </w:rPr>
        <w:t>Sask</w:t>
      </w:r>
      <w:proofErr w:type="spellEnd"/>
    </w:p>
    <w:p w14:paraId="1F0DBD37" w14:textId="70328D8E" w:rsidR="00486716" w:rsidRDefault="00486716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 xml:space="preserve">Tourism </w:t>
      </w:r>
      <w:proofErr w:type="spellStart"/>
      <w:r>
        <w:rPr>
          <w:rFonts w:ascii="Calibri" w:hAnsi="Calibri" w:cs="Calibri"/>
          <w:b/>
        </w:rPr>
        <w:t>Sask</w:t>
      </w:r>
      <w:proofErr w:type="spellEnd"/>
      <w:r>
        <w:rPr>
          <w:rFonts w:ascii="Calibri" w:hAnsi="Calibri" w:cs="Calibri"/>
          <w:b/>
        </w:rPr>
        <w:t xml:space="preserve"> – March 19</w:t>
      </w:r>
    </w:p>
    <w:p w14:paraId="17252F44" w14:textId="05D67B66" w:rsidR="00486716" w:rsidRDefault="009B6579" w:rsidP="009B6579">
      <w:pPr>
        <w:spacing w:after="0" w:line="240" w:lineRule="auto"/>
        <w:ind w:left="2880" w:firstLine="72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Lowering Level of </w:t>
      </w:r>
      <w:proofErr w:type="spellStart"/>
      <w:r>
        <w:rPr>
          <w:rFonts w:ascii="Calibri" w:hAnsi="Calibri" w:cs="Calibri"/>
          <w:b/>
        </w:rPr>
        <w:t>Cutarm</w:t>
      </w:r>
      <w:proofErr w:type="spellEnd"/>
      <w:r>
        <w:rPr>
          <w:rFonts w:ascii="Calibri" w:hAnsi="Calibri" w:cs="Calibri"/>
          <w:b/>
        </w:rPr>
        <w:t xml:space="preserve"> Reservoir</w:t>
      </w:r>
    </w:p>
    <w:p w14:paraId="1269888E" w14:textId="6E77DA0B" w:rsidR="003965C2" w:rsidRDefault="003965C2" w:rsidP="00486716">
      <w:pPr>
        <w:spacing w:after="0" w:line="24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East Central Transportation AGM</w:t>
      </w:r>
    </w:p>
    <w:p w14:paraId="4661A13D" w14:textId="17AB9CBE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A73869D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</w:p>
    <w:p w14:paraId="2D000CA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ADMINISTRATIVE REPORTS</w:t>
      </w:r>
      <w:r w:rsidRPr="00EB3EF2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>Planning and Development</w:t>
      </w:r>
    </w:p>
    <w:p w14:paraId="75F13CEC" w14:textId="77777777" w:rsidR="00E453EA" w:rsidRDefault="00E453EA" w:rsidP="00E453EA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Recreation Report</w:t>
      </w:r>
    </w:p>
    <w:p w14:paraId="6E2847B0" w14:textId="77777777" w:rsidR="00E453EA" w:rsidRPr="00EB3EF2" w:rsidRDefault="00E453EA" w:rsidP="00E453EA">
      <w:pPr>
        <w:spacing w:after="0" w:line="240" w:lineRule="auto"/>
        <w:ind w:left="2880" w:firstLine="720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Director of Operations Report</w:t>
      </w:r>
    </w:p>
    <w:p w14:paraId="1A531976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Chief Administrative Officer Report</w:t>
      </w:r>
    </w:p>
    <w:p w14:paraId="0104745A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22F041D1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  <w:r w:rsidRPr="00EB3EF2">
        <w:rPr>
          <w:rFonts w:ascii="Calibri" w:hAnsi="Calibri" w:cs="Calibri"/>
          <w:b/>
        </w:rPr>
        <w:t>OTHER</w:t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 xml:space="preserve">In Camera – </w:t>
      </w:r>
      <w:r>
        <w:rPr>
          <w:rFonts w:ascii="Calibri" w:hAnsi="Calibri" w:cs="Calibri"/>
          <w:b/>
        </w:rPr>
        <w:t>Legal</w:t>
      </w:r>
    </w:p>
    <w:p w14:paraId="7619AD57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521BD3B5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  <w:b/>
        </w:rPr>
      </w:pPr>
    </w:p>
    <w:p w14:paraId="1095BAF9" w14:textId="77777777" w:rsidR="00E453EA" w:rsidRPr="00EB3EF2" w:rsidRDefault="00E453EA" w:rsidP="00E453EA">
      <w:pPr>
        <w:spacing w:after="0" w:line="240" w:lineRule="auto"/>
        <w:rPr>
          <w:rFonts w:ascii="Calibri" w:hAnsi="Calibri" w:cs="Calibri"/>
        </w:rPr>
      </w:pP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</w:r>
      <w:r w:rsidRPr="00EB3EF2">
        <w:rPr>
          <w:rFonts w:ascii="Calibri" w:hAnsi="Calibri" w:cs="Calibri"/>
          <w:b/>
        </w:rPr>
        <w:tab/>
        <w:t>ADJOURNMENT</w:t>
      </w:r>
    </w:p>
    <w:p w14:paraId="253E4FCD" w14:textId="77777777" w:rsidR="00E453EA" w:rsidRDefault="00E453EA"/>
    <w:sectPr w:rsidR="00E453EA" w:rsidSect="00E453EA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EA"/>
    <w:rsid w:val="000338F4"/>
    <w:rsid w:val="000B56EB"/>
    <w:rsid w:val="002C70EF"/>
    <w:rsid w:val="002F7504"/>
    <w:rsid w:val="003965C2"/>
    <w:rsid w:val="00442AC0"/>
    <w:rsid w:val="00486716"/>
    <w:rsid w:val="00711913"/>
    <w:rsid w:val="007C69C1"/>
    <w:rsid w:val="008C68C1"/>
    <w:rsid w:val="009732E3"/>
    <w:rsid w:val="009B6579"/>
    <w:rsid w:val="009D6198"/>
    <w:rsid w:val="00B614A2"/>
    <w:rsid w:val="00E14E61"/>
    <w:rsid w:val="00E453EA"/>
    <w:rsid w:val="00E87B9C"/>
    <w:rsid w:val="00E96D2C"/>
    <w:rsid w:val="00ED0C0D"/>
    <w:rsid w:val="00F5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FE37D"/>
  <w15:chartTrackingRefBased/>
  <w15:docId w15:val="{E43EE5FD-1091-4DCF-AA17-C64D2484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3E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53E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3E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3E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3E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3E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3E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3E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3E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3E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3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3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3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3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3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3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3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3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3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3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453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3E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453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3EA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453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3EA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453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3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3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3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Tammy MacDonald</cp:lastModifiedBy>
  <cp:revision>4</cp:revision>
  <cp:lastPrinted>2025-03-10T20:54:00Z</cp:lastPrinted>
  <dcterms:created xsi:type="dcterms:W3CDTF">2025-03-21T22:36:00Z</dcterms:created>
  <dcterms:modified xsi:type="dcterms:W3CDTF">2025-03-24T22:57:00Z</dcterms:modified>
</cp:coreProperties>
</file>